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050" w:rsidRDefault="00FC6050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FC6050">
        <w:tc>
          <w:tcPr>
            <w:tcW w:w="7156" w:type="dxa"/>
            <w:shd w:val="clear" w:color="auto" w:fill="auto"/>
          </w:tcPr>
          <w:p w:rsidR="00FC6050" w:rsidRDefault="00AC2D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16.07.2019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FC6050" w:rsidRDefault="00AC2D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22.07.2019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FC6050" w:rsidRDefault="00FC6050">
      <w:pPr>
        <w:widowControl w:val="0"/>
        <w:spacing w:before="0"/>
        <w:jc w:val="center"/>
        <w:rPr>
          <w:b/>
          <w:sz w:val="2"/>
          <w:szCs w:val="2"/>
        </w:rPr>
      </w:pPr>
    </w:p>
    <w:p w:rsidR="00FC6050" w:rsidRDefault="00AC2DD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____________</w:t>
      </w:r>
    </w:p>
    <w:p w:rsidR="00FC6050" w:rsidRDefault="00AC2DDF">
      <w:pPr>
        <w:widowControl w:val="0"/>
        <w:jc w:val="center"/>
      </w:pPr>
      <w:r>
        <w:t>Регистрационный номер ДОУ ТПр 2190/19 дата регистрации ДОУ 16.07.2019</w:t>
      </w:r>
    </w:p>
    <w:p w:rsidR="00FC6050" w:rsidRDefault="00AC2DDF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Краевое государственное казенное учреждение "Служба заказчика Министерства строительства Хабаровского края"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(4212) 56-10-76, 914-212-6130 Ирина Владимировна Чурина</w:t>
      </w:r>
    </w:p>
    <w:p w:rsidR="00FC6050" w:rsidRDefault="00AC2DDF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детский сад на 75 мест в п. Литовко Амурского муниципального района</w:t>
      </w:r>
    </w:p>
    <w:p w:rsidR="00FC6050" w:rsidRDefault="00AC2DDF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___________________________________________________________</w:t>
      </w:r>
    </w:p>
    <w:p w:rsidR="00FC6050" w:rsidRDefault="00AC2DDF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3. Адрес объекта: Хабаровский край, Амурский р-н, п. Литовко, примерно в 30 м на с</w:t>
      </w:r>
      <w:r>
        <w:rPr>
          <w:b/>
          <w:sz w:val="24"/>
          <w:szCs w:val="24"/>
        </w:rPr>
        <w:t xml:space="preserve">еверо-восток от </w:t>
      </w:r>
      <w:proofErr w:type="spellStart"/>
      <w:r>
        <w:rPr>
          <w:b/>
          <w:sz w:val="24"/>
          <w:szCs w:val="24"/>
        </w:rPr>
        <w:t>зем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уч</w:t>
      </w:r>
      <w:proofErr w:type="spellEnd"/>
      <w:r>
        <w:rPr>
          <w:b/>
          <w:sz w:val="24"/>
          <w:szCs w:val="24"/>
        </w:rPr>
        <w:t xml:space="preserve"> с </w:t>
      </w:r>
      <w:proofErr w:type="spellStart"/>
      <w:r>
        <w:rPr>
          <w:b/>
          <w:sz w:val="24"/>
          <w:szCs w:val="24"/>
        </w:rPr>
        <w:t>кад</w:t>
      </w:r>
      <w:proofErr w:type="spellEnd"/>
      <w:r>
        <w:rPr>
          <w:b/>
          <w:sz w:val="24"/>
          <w:szCs w:val="24"/>
        </w:rPr>
        <w:t>. №27:01:0000020:1825 по ул.Таёжная, кадастровый номер земельного участка 27:01:0000020:1832</w:t>
      </w:r>
    </w:p>
    <w:p w:rsidR="00FC6050" w:rsidRDefault="00AC2DDF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100</w:t>
      </w:r>
    </w:p>
    <w:p w:rsidR="00FC6050" w:rsidRDefault="00AC2DDF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(кВ): 0,4 кВ</w:t>
      </w:r>
    </w:p>
    <w:p w:rsidR="00FC6050" w:rsidRDefault="00AC2DDF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надёжности электроснабжения (1 ос</w:t>
      </w:r>
      <w:r>
        <w:rPr>
          <w:b/>
          <w:sz w:val="24"/>
          <w:szCs w:val="24"/>
        </w:rPr>
        <w:t>обая, 1, 2, 3): 1, 2.</w:t>
      </w:r>
    </w:p>
    <w:p w:rsidR="00FC6050" w:rsidRDefault="00AC2DDF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FC6050" w:rsidRDefault="00AC2DDF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присоединения к сети АО «ДРСК»:</w:t>
      </w:r>
    </w:p>
    <w:p w:rsidR="00FC6050" w:rsidRDefault="00AC2DDF">
      <w:pPr>
        <w:rPr>
          <w:sz w:val="24"/>
          <w:szCs w:val="24"/>
        </w:rPr>
      </w:pPr>
      <w:r>
        <w:rPr>
          <w:sz w:val="24"/>
          <w:szCs w:val="24"/>
        </w:rPr>
        <w:t>Первая точка присоединения: ПС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u w:val="single"/>
        </w:rPr>
        <w:t>Литовко 220/10_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6(10)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«__9_»,</w:t>
      </w:r>
      <w:r>
        <w:rPr>
          <w:sz w:val="24"/>
          <w:szCs w:val="24"/>
        </w:rPr>
        <w:t xml:space="preserve"> № опоры  </w:t>
      </w:r>
      <w:r>
        <w:rPr>
          <w:sz w:val="24"/>
          <w:szCs w:val="24"/>
          <w:u w:val="single"/>
        </w:rPr>
        <w:t>9-00/48</w:t>
      </w:r>
      <w:r>
        <w:rPr>
          <w:sz w:val="24"/>
          <w:szCs w:val="24"/>
        </w:rPr>
        <w:t>_.</w:t>
      </w:r>
    </w:p>
    <w:p w:rsidR="00FC6050" w:rsidRDefault="00AC2DDF">
      <w:pPr>
        <w:rPr>
          <w:sz w:val="24"/>
          <w:szCs w:val="24"/>
        </w:rPr>
      </w:pPr>
      <w:r>
        <w:rPr>
          <w:sz w:val="24"/>
          <w:szCs w:val="24"/>
        </w:rPr>
        <w:t>ТП № ______,  наименование _______ ТМ 6-1</w:t>
      </w:r>
      <w:r>
        <w:rPr>
          <w:sz w:val="24"/>
          <w:szCs w:val="24"/>
        </w:rPr>
        <w:t xml:space="preserve">0/0,4 ______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;  № ф.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>____               ___</w:t>
      </w:r>
    </w:p>
    <w:p w:rsidR="00FC6050" w:rsidRDefault="00AC2DDF">
      <w:pPr>
        <w:rPr>
          <w:sz w:val="24"/>
          <w:szCs w:val="24"/>
        </w:rPr>
      </w:pPr>
      <w:r>
        <w:rPr>
          <w:sz w:val="24"/>
          <w:szCs w:val="24"/>
        </w:rPr>
        <w:t>Вторая точка присоединения: П</w:t>
      </w:r>
      <w:proofErr w:type="gramStart"/>
      <w:r>
        <w:rPr>
          <w:sz w:val="24"/>
          <w:szCs w:val="24"/>
        </w:rPr>
        <w:t>С-</w:t>
      </w:r>
      <w:proofErr w:type="gram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Литовко 220/10кВ</w:t>
      </w:r>
      <w:r>
        <w:rPr>
          <w:sz w:val="24"/>
          <w:szCs w:val="24"/>
          <w:u w:val="single"/>
        </w:rPr>
        <w:t>__</w:t>
      </w:r>
      <w:r>
        <w:rPr>
          <w:sz w:val="24"/>
          <w:szCs w:val="24"/>
        </w:rPr>
        <w:t xml:space="preserve">, №ф. 6(10)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«</w:t>
      </w:r>
      <w:r>
        <w:rPr>
          <w:sz w:val="24"/>
          <w:szCs w:val="24"/>
          <w:u w:val="single"/>
        </w:rPr>
        <w:t>__16__</w:t>
      </w:r>
      <w:r>
        <w:rPr>
          <w:sz w:val="24"/>
          <w:szCs w:val="24"/>
        </w:rPr>
        <w:t xml:space="preserve">», № опоры </w:t>
      </w:r>
      <w:r>
        <w:rPr>
          <w:sz w:val="24"/>
          <w:szCs w:val="24"/>
          <w:u w:val="single"/>
        </w:rPr>
        <w:t xml:space="preserve">16-00/18 </w:t>
      </w:r>
      <w:r>
        <w:rPr>
          <w:sz w:val="24"/>
          <w:szCs w:val="24"/>
        </w:rPr>
        <w:t xml:space="preserve">ТП № ______,  № ф.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 _______ . № опоры ________.</w:t>
      </w:r>
    </w:p>
    <w:p w:rsidR="00FC6050" w:rsidRDefault="00AC2DDF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>
        <w:rPr>
          <w:sz w:val="24"/>
          <w:szCs w:val="24"/>
        </w:rPr>
        <w:t>_____</w:t>
      </w:r>
      <w:r>
        <w:rPr>
          <w:sz w:val="24"/>
          <w:szCs w:val="24"/>
          <w:u w:val="single"/>
        </w:rPr>
        <w:t xml:space="preserve">по контактным </w:t>
      </w:r>
      <w:r>
        <w:rPr>
          <w:sz w:val="24"/>
          <w:szCs w:val="24"/>
          <w:u w:val="single"/>
        </w:rPr>
        <w:t xml:space="preserve">соединениям  в РУ-0,4кВ  </w:t>
      </w:r>
      <w:proofErr w:type="gramStart"/>
      <w:r>
        <w:rPr>
          <w:sz w:val="24"/>
          <w:szCs w:val="24"/>
          <w:u w:val="single"/>
        </w:rPr>
        <w:t>новых</w:t>
      </w:r>
      <w:proofErr w:type="gramEnd"/>
      <w:r>
        <w:rPr>
          <w:sz w:val="24"/>
          <w:szCs w:val="24"/>
          <w:u w:val="single"/>
        </w:rPr>
        <w:t xml:space="preserve">  КТПН__</w:t>
      </w:r>
    </w:p>
    <w:p w:rsidR="00FC6050" w:rsidRDefault="00AC2DDF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</w:t>
      </w:r>
      <w:r>
        <w:rPr>
          <w:b/>
          <w:sz w:val="24"/>
          <w:szCs w:val="24"/>
        </w:rPr>
        <w:t>имеющего класс напряжения, указанный в заявке</w:t>
      </w:r>
      <w:r>
        <w:t xml:space="preserve"> </w:t>
      </w:r>
      <w:r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30м</w:t>
      </w:r>
    </w:p>
    <w:p w:rsidR="00FC6050" w:rsidRDefault="00AC2D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Информация о наличии электрических сетей прочих собственников (не ССО) на расстоянии </w:t>
      </w:r>
      <w:r>
        <w:rPr>
          <w:sz w:val="24"/>
          <w:szCs w:val="24"/>
        </w:rPr>
        <w:t>меньшим, чем указано в п.9 настоящего акта:</w:t>
      </w:r>
    </w:p>
    <w:p w:rsidR="00FC6050" w:rsidRDefault="00AC2DDF">
      <w:pPr>
        <w:rPr>
          <w:sz w:val="24"/>
          <w:szCs w:val="24"/>
        </w:rPr>
      </w:pPr>
      <w:r>
        <w:rPr>
          <w:sz w:val="24"/>
          <w:szCs w:val="24"/>
        </w:rPr>
        <w:t>Наименование собственника _____________________________________________________;</w:t>
      </w:r>
    </w:p>
    <w:p w:rsidR="00FC6050" w:rsidRDefault="00AC2DDF">
      <w:pPr>
        <w:rPr>
          <w:sz w:val="24"/>
          <w:szCs w:val="24"/>
        </w:rPr>
      </w:pPr>
      <w:r>
        <w:rPr>
          <w:sz w:val="24"/>
          <w:szCs w:val="24"/>
        </w:rPr>
        <w:t>Класс напряжения (кВ) ___________;</w:t>
      </w:r>
    </w:p>
    <w:p w:rsidR="00FC6050" w:rsidRDefault="00AC2DDF">
      <w:pPr>
        <w:rPr>
          <w:sz w:val="24"/>
          <w:szCs w:val="24"/>
        </w:rPr>
      </w:pPr>
      <w:r>
        <w:rPr>
          <w:sz w:val="24"/>
          <w:szCs w:val="24"/>
        </w:rPr>
        <w:t>Расстояние (м)___________.</w:t>
      </w:r>
    </w:p>
    <w:p w:rsidR="00FC6050" w:rsidRDefault="00AC2DDF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FC6050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C6050" w:rsidRDefault="00AC2DDF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C6050" w:rsidRDefault="00AC2DDF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</w:t>
            </w:r>
            <w:r>
              <w:rPr>
                <w:b/>
                <w:bCs/>
                <w:sz w:val="24"/>
                <w:szCs w:val="24"/>
              </w:rPr>
              <w:t>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C6050" w:rsidRDefault="00AC2DDF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FC6050" w:rsidRDefault="00AC2DDF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FC6050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50" w:rsidRDefault="00FC6050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50" w:rsidRDefault="00FC605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50" w:rsidRDefault="00FC605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50" w:rsidRDefault="00FC605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FC6050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50" w:rsidRDefault="00FC6050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50" w:rsidRDefault="00FC605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50" w:rsidRDefault="00FC605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50" w:rsidRDefault="00FC6050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FC6050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FC6050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r>
              <w:t>ВЛ СИП-3   1х70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Pr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</w:tr>
      <w:tr w:rsidR="00FC6050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FC6050"/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FC6050">
            <w:pPr>
              <w:jc w:val="center"/>
              <w:rPr>
                <w:b/>
              </w:rPr>
            </w:pPr>
          </w:p>
        </w:tc>
      </w:tr>
      <w:tr w:rsidR="00FC6050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ж/б</w:t>
                  </w:r>
                </w:p>
              </w:tc>
            </w:tr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деревянные</w:t>
                  </w:r>
                </w:p>
              </w:tc>
            </w:tr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на ж/б приставке</w:t>
                  </w:r>
                </w:p>
              </w:tc>
            </w:tr>
          </w:tbl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r>
              <w:t xml:space="preserve"> одностоечная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C6050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r>
              <w:t xml:space="preserve"> 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C6050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r>
              <w:t xml:space="preserve"> 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C6050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C6050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Pr>
              <w:jc w:val="center"/>
              <w:rPr>
                <w:b/>
              </w:rPr>
            </w:pPr>
            <w:r>
              <w:rPr>
                <w:b/>
              </w:rPr>
              <w:t>3110</w:t>
            </w:r>
          </w:p>
        </w:tc>
      </w:tr>
      <w:tr w:rsidR="00FC6050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разъединителей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C6050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FC6050"/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FC6050">
            <w:pPr>
              <w:jc w:val="center"/>
              <w:rPr>
                <w:b/>
              </w:rPr>
            </w:pPr>
          </w:p>
        </w:tc>
      </w:tr>
      <w:tr w:rsidR="00FC6050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FC6050"/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FC6050">
            <w:pPr>
              <w:jc w:val="center"/>
              <w:rPr>
                <w:b/>
              </w:rPr>
            </w:pPr>
          </w:p>
        </w:tc>
      </w:tr>
      <w:tr w:rsidR="00FC6050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roofErr w:type="spellStart"/>
            <w:r>
              <w:t>ОПНп</w:t>
            </w:r>
            <w:proofErr w:type="spellEnd"/>
            <w:r>
              <w:t>- 10/680/12 УХЛ1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50" w:rsidRDefault="00AC2DD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C6050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Строительство ЛЭП 0,4 кВ</w:t>
            </w:r>
          </w:p>
        </w:tc>
      </w:tr>
      <w:tr w:rsidR="00FC6050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FC6050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FC6050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ж/б</w:t>
                  </w:r>
                </w:p>
              </w:tc>
            </w:tr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деревянные</w:t>
                  </w:r>
                </w:p>
              </w:tc>
            </w:tr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C6050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C6050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</w:t>
            </w:r>
            <w:r>
              <w:rPr>
                <w:sz w:val="24"/>
                <w:szCs w:val="24"/>
              </w:rPr>
              <w:t>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C6050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C6050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ТП </w:t>
            </w:r>
            <w:r>
              <w:rPr>
                <w:sz w:val="24"/>
                <w:szCs w:val="24"/>
              </w:rPr>
              <w:t>6(10)/0,4 кВ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2КТПН- 160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  <w:r>
              <w:rPr>
                <w:sz w:val="24"/>
                <w:szCs w:val="24"/>
              </w:rPr>
              <w:t xml:space="preserve">  10/0,4кВ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Автоматический выключатель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Разъединитель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Выключатель нагрузки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6050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FC6050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ж/б</w:t>
                  </w:r>
                </w:p>
              </w:tc>
            </w:tr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деревянные</w:t>
                  </w:r>
                </w:p>
              </w:tc>
            </w:tr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на ж/б приставке</w:t>
                  </w:r>
                </w:p>
              </w:tc>
            </w:tr>
          </w:tbl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C6050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ж/б</w:t>
                  </w:r>
                </w:p>
              </w:tc>
            </w:tr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>деревянные</w:t>
                  </w:r>
                </w:p>
              </w:tc>
            </w:tr>
            <w:tr w:rsidR="00FC6050">
              <w:tc>
                <w:tcPr>
                  <w:tcW w:w="430" w:type="dxa"/>
                  <w:shd w:val="clear" w:color="auto" w:fill="auto"/>
                </w:tcPr>
                <w:p w:rsidR="00FC6050" w:rsidRDefault="00FC6050"/>
              </w:tc>
              <w:tc>
                <w:tcPr>
                  <w:tcW w:w="2141" w:type="dxa"/>
                  <w:shd w:val="clear" w:color="auto" w:fill="auto"/>
                </w:tcPr>
                <w:p w:rsidR="00FC6050" w:rsidRDefault="00AC2DDF">
                  <w:r>
                    <w:t xml:space="preserve">на </w:t>
                  </w:r>
                  <w:r>
                    <w:t>ж/б приставке</w:t>
                  </w:r>
                </w:p>
              </w:tc>
            </w:tr>
          </w:tbl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AC2DDF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  <w:tr w:rsidR="00FC6050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50" w:rsidRDefault="00FC6050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FC6050" w:rsidRDefault="00FC6050">
      <w:pPr>
        <w:spacing w:before="0"/>
        <w:ind w:left="360"/>
        <w:jc w:val="both"/>
        <w:rPr>
          <w:b/>
          <w:sz w:val="24"/>
          <w:szCs w:val="24"/>
        </w:rPr>
      </w:pPr>
    </w:p>
    <w:p w:rsidR="00FC6050" w:rsidRDefault="00FC6050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2835"/>
      </w:tblGrid>
      <w:tr w:rsidR="00FC6050">
        <w:tc>
          <w:tcPr>
            <w:tcW w:w="9747" w:type="dxa"/>
            <w:gridSpan w:val="2"/>
            <w:shd w:val="clear" w:color="D9D9D9" w:fill="auto"/>
          </w:tcPr>
          <w:p w:rsidR="00FC6050" w:rsidRDefault="00AC2D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Дополнительные сведения по </w:t>
            </w:r>
            <w:r>
              <w:rPr>
                <w:b/>
                <w:sz w:val="24"/>
                <w:szCs w:val="24"/>
              </w:rPr>
              <w:t>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FC6050">
        <w:trPr>
          <w:trHeight w:val="80"/>
        </w:trPr>
        <w:tc>
          <w:tcPr>
            <w:tcW w:w="6912" w:type="dxa"/>
            <w:shd w:val="clear" w:color="D9D9D9" w:fill="auto"/>
          </w:tcPr>
          <w:p w:rsidR="00FC6050" w:rsidRDefault="00AC2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FC6050" w:rsidRDefault="00FC6050">
            <w:pPr>
              <w:jc w:val="center"/>
              <w:rPr>
                <w:sz w:val="24"/>
                <w:szCs w:val="24"/>
              </w:rPr>
            </w:pPr>
          </w:p>
        </w:tc>
      </w:tr>
      <w:tr w:rsidR="00FC6050">
        <w:trPr>
          <w:trHeight w:val="80"/>
        </w:trPr>
        <w:tc>
          <w:tcPr>
            <w:tcW w:w="6912" w:type="dxa"/>
            <w:shd w:val="clear" w:color="D9D9D9" w:fill="auto"/>
          </w:tcPr>
          <w:p w:rsidR="00FC6050" w:rsidRDefault="00AC2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FC6050" w:rsidRDefault="00FC6050">
            <w:pPr>
              <w:jc w:val="center"/>
              <w:rPr>
                <w:sz w:val="24"/>
                <w:szCs w:val="24"/>
              </w:rPr>
            </w:pPr>
          </w:p>
        </w:tc>
      </w:tr>
      <w:tr w:rsidR="00FC6050">
        <w:trPr>
          <w:trHeight w:val="80"/>
        </w:trPr>
        <w:tc>
          <w:tcPr>
            <w:tcW w:w="6912" w:type="dxa"/>
            <w:shd w:val="clear" w:color="D9D9D9" w:fill="auto"/>
          </w:tcPr>
          <w:p w:rsidR="00FC6050" w:rsidRDefault="00AC2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FC6050" w:rsidRDefault="00FC6050">
            <w:pPr>
              <w:jc w:val="center"/>
              <w:rPr>
                <w:sz w:val="24"/>
                <w:szCs w:val="24"/>
              </w:rPr>
            </w:pPr>
          </w:p>
        </w:tc>
      </w:tr>
      <w:tr w:rsidR="00FC6050">
        <w:trPr>
          <w:trHeight w:val="80"/>
        </w:trPr>
        <w:tc>
          <w:tcPr>
            <w:tcW w:w="6912" w:type="dxa"/>
            <w:shd w:val="clear" w:color="D9D9D9" w:fill="auto"/>
          </w:tcPr>
          <w:p w:rsidR="00FC6050" w:rsidRDefault="00AC2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Уточненные данные по </w:t>
            </w:r>
            <w:r>
              <w:rPr>
                <w:sz w:val="24"/>
                <w:szCs w:val="24"/>
              </w:rPr>
              <w:t>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FC6050" w:rsidRDefault="00FC605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6050" w:rsidRDefault="00FC6050">
      <w:pPr>
        <w:rPr>
          <w:sz w:val="24"/>
          <w:szCs w:val="24"/>
        </w:rPr>
      </w:pPr>
    </w:p>
    <w:p w:rsidR="00FC6050" w:rsidRDefault="00AC2DDF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_______________________________________________________________</w:t>
      </w:r>
    </w:p>
    <w:p w:rsidR="00FC6050" w:rsidRDefault="00AC2DDF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FC6050" w:rsidRDefault="00AC2DDF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______</w:t>
      </w:r>
      <w:r>
        <w:rPr>
          <w:sz w:val="24"/>
          <w:szCs w:val="24"/>
        </w:rPr>
        <w:t>_________________________________________________________________________</w:t>
      </w:r>
    </w:p>
    <w:p w:rsidR="00FC6050" w:rsidRDefault="00FC6050">
      <w:pPr>
        <w:spacing w:before="0"/>
        <w:jc w:val="both"/>
        <w:rPr>
          <w:sz w:val="24"/>
          <w:szCs w:val="24"/>
        </w:rPr>
      </w:pPr>
    </w:p>
    <w:p w:rsidR="00FC6050" w:rsidRDefault="00AC2DDF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13. План-схема подключения ЭПУ заявителя (с поопорной расстановкой):</w:t>
      </w:r>
    </w:p>
    <w:p w:rsidR="00FC6050" w:rsidRDefault="00FC6050">
      <w:pPr>
        <w:spacing w:before="0"/>
        <w:jc w:val="both"/>
        <w:rPr>
          <w:sz w:val="24"/>
          <w:szCs w:val="24"/>
        </w:rPr>
      </w:pPr>
    </w:p>
    <w:p w:rsidR="00FC6050" w:rsidRDefault="00FC6050">
      <w:pPr>
        <w:rPr>
          <w:sz w:val="24"/>
          <w:szCs w:val="24"/>
        </w:rPr>
      </w:pPr>
    </w:p>
    <w:p w:rsidR="00FC6050" w:rsidRDefault="00FC6050">
      <w:pPr>
        <w:rPr>
          <w:sz w:val="24"/>
          <w:szCs w:val="24"/>
        </w:rPr>
      </w:pPr>
    </w:p>
    <w:p w:rsidR="00FC6050" w:rsidRDefault="00AC2DDF">
      <w:pPr>
        <w:rPr>
          <w:sz w:val="24"/>
          <w:szCs w:val="24"/>
        </w:rPr>
      </w:pPr>
      <w:r>
        <w:object w:dxaOrig="22860" w:dyaOrig="20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pt;height:462pt" o:ole="">
            <v:imagedata r:id="rId7" o:title=""/>
          </v:shape>
          <o:OLEObject Type="Embed" ProgID="Visio.Drawing.11" ShapeID="_x0000_i1025" DrawAspect="Content" ObjectID="_1647961716" r:id="rId8"/>
        </w:object>
      </w:r>
    </w:p>
    <w:p w:rsidR="00FC6050" w:rsidRDefault="00FC6050">
      <w:pPr>
        <w:rPr>
          <w:sz w:val="24"/>
          <w:szCs w:val="24"/>
        </w:rPr>
      </w:pPr>
    </w:p>
    <w:p w:rsidR="00FC6050" w:rsidRDefault="00FC6050">
      <w:pPr>
        <w:rPr>
          <w:sz w:val="24"/>
          <w:szCs w:val="24"/>
        </w:rPr>
      </w:pPr>
    </w:p>
    <w:p w:rsidR="00FC6050" w:rsidRDefault="00FC6050" w:rsidP="00AC2DDF">
      <w:pPr>
        <w:rPr>
          <w:sz w:val="24"/>
          <w:szCs w:val="24"/>
        </w:rPr>
      </w:pPr>
      <w:bookmarkStart w:id="0" w:name="_GoBack"/>
      <w:bookmarkEnd w:id="0"/>
    </w:p>
    <w:p w:rsidR="00FC6050" w:rsidRDefault="00FC6050">
      <w:pPr>
        <w:ind w:firstLine="708"/>
        <w:rPr>
          <w:sz w:val="24"/>
          <w:szCs w:val="24"/>
        </w:rPr>
      </w:pPr>
    </w:p>
    <w:sectPr w:rsidR="00FC6050">
      <w:pgSz w:w="11906" w:h="16838"/>
      <w:pgMar w:top="426" w:right="424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FC6050"/>
    <w:rsid w:val="00AC2DDF"/>
    <w:rsid w:val="00FC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C46A9-E7F1-42E5-B3FE-95CD943C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623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Пользователь Windows</cp:lastModifiedBy>
  <cp:revision>18</cp:revision>
  <cp:lastPrinted>2019-07-26T00:34:00Z</cp:lastPrinted>
  <dcterms:created xsi:type="dcterms:W3CDTF">2019-07-16T07:09:00Z</dcterms:created>
  <dcterms:modified xsi:type="dcterms:W3CDTF">2020-04-09T08:22:00Z</dcterms:modified>
</cp:coreProperties>
</file>